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109bb5c1cd4d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SYDVESTOVER AS.</w:t>
      </w:r>
    </w:p>
    <w:sectPr>
      <w:headerReference xmlns:r="http://schemas.openxmlformats.org/officeDocument/2006/relationships" w:type="default" r:id="Rc4475bd24e1f4785"/>
      <w:footerReference xmlns:r="http://schemas.openxmlformats.org/officeDocument/2006/relationships" w:type="default" r:id="Rb427d93d208749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SYDVESTOVER AS   ·   Org.nr 920 129 919   ·   Lyngbakken 4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SYDVESTOVER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475bd24e1f4785" /><Relationship Type="http://schemas.openxmlformats.org/officeDocument/2006/relationships/footer" Target="/word/footer1.xml" Id="Rb427d93d208749aa" /></Relationships>
</file>