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e7af4abf0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SYDVESTOVER AS, org.nr 920 129 919,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a8f8bc90f324418c"/>
      <w:footerReference xmlns:r="http://schemas.openxmlformats.org/officeDocument/2006/relationships" w:type="default" r:id="R89de4f078cfe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8bc90f324418c" /><Relationship Type="http://schemas.openxmlformats.org/officeDocument/2006/relationships/footer" Target="/word/footer1.xml" Id="R89de4f078cfe41e1" /></Relationships>
</file>