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78d5ad0ab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KOMMUNE</w:t>
      </w:r>
    </w:p>
    <w:sectPr>
      <w:headerReference xmlns:r="http://schemas.openxmlformats.org/officeDocument/2006/relationships" w:type="default" r:id="R5706858f4be74b0a"/>
      <w:footerReference xmlns:r="http://schemas.openxmlformats.org/officeDocument/2006/relationships" w:type="default" r:id="Re2506b9862b940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6858f4be74b0a" /><Relationship Type="http://schemas.openxmlformats.org/officeDocument/2006/relationships/footer" Target="/word/footer1.xml" Id="Re2506b9862b9401e" /></Relationships>
</file>