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7acf43e91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SIGBA E.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SIGBA E.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a9cc0bacd43ee"/>
      <w:footerReference xmlns:r="http://schemas.openxmlformats.org/officeDocument/2006/relationships" w:type="default" r:id="R0701f75ae77f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SIGBA E. HOLDING AS   ·   Org.nr 920 042 864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SIGBA E.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a9cc0bacd43ee" /><Relationship Type="http://schemas.openxmlformats.org/officeDocument/2006/relationships/footer" Target="/word/footer1.xml" Id="R0701f75ae77f410c" /></Relationships>
</file>