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e40551278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TREBOR INVESTERINGER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TREBOR INVESTERINGER AS</w:t>
      </w:r>
    </w:p>
    <w:sectPr>
      <w:headerReference xmlns:r="http://schemas.openxmlformats.org/officeDocument/2006/relationships" w:type="default" r:id="R5f47cadff0ed45b7"/>
      <w:footerReference xmlns:r="http://schemas.openxmlformats.org/officeDocument/2006/relationships" w:type="default" r:id="R2863c3e65b54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TREBOR INVESTERINGER AS   ·   Org.nr 919 860 456   ·   Steinsvikvegen 135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TREBOR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7cadff0ed45b7" /><Relationship Type="http://schemas.openxmlformats.org/officeDocument/2006/relationships/footer" Target="/word/footer1.xml" Id="R2863c3e65b544c8d" /></Relationships>
</file>