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b12b755b145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PARKEN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PARKEN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7b285b3894923"/>
      <w:footerReference xmlns:r="http://schemas.openxmlformats.org/officeDocument/2006/relationships" w:type="default" r:id="Rb741919ea62a45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7b285b3894923" /><Relationship Type="http://schemas.openxmlformats.org/officeDocument/2006/relationships/footer" Target="/word/footer1.xml" Id="Rb741919ea62a4552" /></Relationships>
</file>