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8cc4c4d24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KEJ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KEJ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bf6fda29f4a99"/>
      <w:footerReference xmlns:r="http://schemas.openxmlformats.org/officeDocument/2006/relationships" w:type="default" r:id="Re3d5cf17140a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KEJ INVESTMENT AS   ·   Org.nr 919 716 509   ·   Pareliusveien 40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KEJ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bf6fda29f4a99" /><Relationship Type="http://schemas.openxmlformats.org/officeDocument/2006/relationships/footer" Target="/word/footer1.xml" Id="Re3d5cf17140a41f8" /></Relationships>
</file>