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dfabb1260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MAGNOLIA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SYSTEM AS</w:t>
      </w:r>
    </w:p>
    <w:sectPr>
      <w:headerReference xmlns:r="http://schemas.openxmlformats.org/officeDocument/2006/relationships" w:type="default" r:id="Rbcab06f6e80f4543"/>
      <w:footerReference xmlns:r="http://schemas.openxmlformats.org/officeDocument/2006/relationships" w:type="default" r:id="R0c9dac2e0472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SYSTEM AS   ·   Org.nr 919 563 842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b06f6e80f4543" /><Relationship Type="http://schemas.openxmlformats.org/officeDocument/2006/relationships/footer" Target="/word/footer1.xml" Id="R0c9dac2e04724fd5" /></Relationships>
</file>