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54d28b95e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TANTALUM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fab6d01d129d4da2"/>
      <w:footerReference xmlns:r="http://schemas.openxmlformats.org/officeDocument/2006/relationships" w:type="default" r:id="Rd6fe7f78d662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6d01d129d4da2" /><Relationship Type="http://schemas.openxmlformats.org/officeDocument/2006/relationships/footer" Target="/word/footer1.xml" Id="Rd6fe7f78d6624b2f" /></Relationships>
</file>