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20117f508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A.R.M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A.R.M HOLDING AS</w:t>
      </w:r>
    </w:p>
    <w:sectPr>
      <w:headerReference xmlns:r="http://schemas.openxmlformats.org/officeDocument/2006/relationships" w:type="default" r:id="R0da92e75b0794f40"/>
      <w:footerReference xmlns:r="http://schemas.openxmlformats.org/officeDocument/2006/relationships" w:type="default" r:id="R19283bd8d0b14f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92e75b0794f40" /><Relationship Type="http://schemas.openxmlformats.org/officeDocument/2006/relationships/footer" Target="/word/footer1.xml" Id="R19283bd8d0b14f83" /></Relationships>
</file>