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309b82bd146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BØMMELFJORD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BØMMELFJORD HOLDING AS</w:t>
      </w:r>
    </w:p>
    <w:sectPr>
      <w:headerReference xmlns:r="http://schemas.openxmlformats.org/officeDocument/2006/relationships" w:type="default" r:id="R5e0285bf7efd4e95"/>
      <w:footerReference xmlns:r="http://schemas.openxmlformats.org/officeDocument/2006/relationships" w:type="default" r:id="R3f6e2a51fd70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285bf7efd4e95" /><Relationship Type="http://schemas.openxmlformats.org/officeDocument/2006/relationships/footer" Target="/word/footer1.xml" Id="R3f6e2a51fd7042d7" /></Relationships>
</file>