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12b212d364f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RADAR AS.</w:t>
      </w:r>
    </w:p>
    <w:sectPr>
      <w:headerReference xmlns:r="http://schemas.openxmlformats.org/officeDocument/2006/relationships" w:type="default" r:id="Rdc68e043e30b4a98"/>
      <w:footerReference xmlns:r="http://schemas.openxmlformats.org/officeDocument/2006/relationships" w:type="default" r:id="R92f75318d1df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8e043e30b4a98" /><Relationship Type="http://schemas.openxmlformats.org/officeDocument/2006/relationships/footer" Target="/word/footer1.xml" Id="R92f75318d1df4842" /></Relationships>
</file>