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30421e66c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MOHANA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MOHANA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1b80203c14b4378"/>
      <w:footerReference xmlns:r="http://schemas.openxmlformats.org/officeDocument/2006/relationships" w:type="default" r:id="R7a903f69491f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0203c14b4378" /><Relationship Type="http://schemas.openxmlformats.org/officeDocument/2006/relationships/footer" Target="/word/footer1.xml" Id="R7a903f69491f4c87" /></Relationships>
</file>