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0de0f0f1d145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STAX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STAX CAPITAL AS</w:t>
      </w:r>
    </w:p>
    <w:sectPr>
      <w:headerReference xmlns:r="http://schemas.openxmlformats.org/officeDocument/2006/relationships" w:type="default" r:id="R1cc39eb6655d4edd"/>
      <w:footerReference xmlns:r="http://schemas.openxmlformats.org/officeDocument/2006/relationships" w:type="default" r:id="Rf3801012542b4a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STAX CAPITAL AS   ·   Org.nr 918 574 085   ·   Hovfaret 4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STAX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c39eb6655d4edd" /><Relationship Type="http://schemas.openxmlformats.org/officeDocument/2006/relationships/footer" Target="/word/footer1.xml" Id="Rf3801012542b4ad9" /></Relationships>
</file>