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ce0698840f40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STAX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STAX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d5f9e65f044412"/>
      <w:footerReference xmlns:r="http://schemas.openxmlformats.org/officeDocument/2006/relationships" w:type="default" r:id="R9dd7fc82cf7648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STAX CAPITAL AS   ·   Org.nr 918 574 085   ·   Hovfaret 4   ·   0275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STAX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d5f9e65f044412" /><Relationship Type="http://schemas.openxmlformats.org/officeDocument/2006/relationships/footer" Target="/word/footer1.xml" Id="R9dd7fc82cf764853" /></Relationships>
</file>