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2a1df60b546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2bcf289daff440bb"/>
      <w:footerReference xmlns:r="http://schemas.openxmlformats.org/officeDocument/2006/relationships" w:type="default" r:id="R4a250c378167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f289daff440bb" /><Relationship Type="http://schemas.openxmlformats.org/officeDocument/2006/relationships/footer" Target="/word/footer1.xml" Id="R4a250c3781674927" /></Relationships>
</file>