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5aa591a6d49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VORTEX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VORTEX AS</w:t>
      </w:r>
    </w:p>
    <w:sectPr>
      <w:headerReference xmlns:r="http://schemas.openxmlformats.org/officeDocument/2006/relationships" w:type="default" r:id="R0f69e70922704f16"/>
      <w:footerReference xmlns:r="http://schemas.openxmlformats.org/officeDocument/2006/relationships" w:type="default" r:id="Rc6b32bde1737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VORTEX AS   ·   Org.nr 918 279 628   ·   Christian Michelsens gate 6B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9e70922704f16" /><Relationship Type="http://schemas.openxmlformats.org/officeDocument/2006/relationships/footer" Target="/word/footer1.xml" Id="Rc6b32bde17374287" /></Relationships>
</file>