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8e3205ec49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SUPERTANKER AS</w:t>
      </w:r>
    </w:p>
    <w:sectPr>
      <w:headerReference xmlns:r="http://schemas.openxmlformats.org/officeDocument/2006/relationships" w:type="default" r:id="Ra1ab490623714751"/>
      <w:footerReference xmlns:r="http://schemas.openxmlformats.org/officeDocument/2006/relationships" w:type="default" r:id="R16205f60ccf546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b490623714751" /><Relationship Type="http://schemas.openxmlformats.org/officeDocument/2006/relationships/footer" Target="/word/footer1.xml" Id="R16205f60ccf546e7" /></Relationships>
</file>