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7829bf55a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SUPERTANKER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cf78802d1e104f9f"/>
      <w:footerReference xmlns:r="http://schemas.openxmlformats.org/officeDocument/2006/relationships" w:type="default" r:id="R7aee6855070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8802d1e104f9f" /><Relationship Type="http://schemas.openxmlformats.org/officeDocument/2006/relationships/footer" Target="/word/footer1.xml" Id="R7aee6855070e4bbf" /></Relationships>
</file>