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465165588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INVEST AS</w:t>
      </w:r>
    </w:p>
    <w:sectPr>
      <w:headerReference xmlns:r="http://schemas.openxmlformats.org/officeDocument/2006/relationships" w:type="default" r:id="Ra1749e90b2a541a6"/>
      <w:footerReference xmlns:r="http://schemas.openxmlformats.org/officeDocument/2006/relationships" w:type="default" r:id="R0d8ab5652cd8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INVEST AS   ·   Org.nr 917 998 256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49e90b2a541a6" /><Relationship Type="http://schemas.openxmlformats.org/officeDocument/2006/relationships/footer" Target="/word/footer1.xml" Id="R0d8ab5652cd84780" /></Relationships>
</file>