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06948046a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bfe986cc448a9"/>
      <w:footerReference xmlns:r="http://schemas.openxmlformats.org/officeDocument/2006/relationships" w:type="default" r:id="R080074d6e295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INVEST AS   ·   Org.nr 917 998 256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bfe986cc448a9" /><Relationship Type="http://schemas.openxmlformats.org/officeDocument/2006/relationships/footer" Target="/word/footer1.xml" Id="R080074d6e2954839" /></Relationships>
</file>