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22709fa9b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KSJOH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KSJOH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4debcb58c4600"/>
      <w:footerReference xmlns:r="http://schemas.openxmlformats.org/officeDocument/2006/relationships" w:type="default" r:id="R8f2d2b01ab4d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KSJOH INVEST AS   ·   Org.nr 917 998 116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KSJOH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4debcb58c4600" /><Relationship Type="http://schemas.openxmlformats.org/officeDocument/2006/relationships/footer" Target="/word/footer1.xml" Id="R8f2d2b01ab4d4742" /></Relationships>
</file>