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eb842c25442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TRIPLA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TRIPLA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c263bb0c1a47a5"/>
      <w:footerReference xmlns:r="http://schemas.openxmlformats.org/officeDocument/2006/relationships" w:type="default" r:id="Rc37aaf51fa1a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TRIPLA INVEST AS   ·   Org.nr 917 904 197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263bb0c1a47a5" /><Relationship Type="http://schemas.openxmlformats.org/officeDocument/2006/relationships/footer" Target="/word/footer1.xml" Id="Rc37aaf51fa1a4c4a" /></Relationships>
</file>