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0f9013c4b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ITERATIV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f0e72600023341b4"/>
      <w:footerReference xmlns:r="http://schemas.openxmlformats.org/officeDocument/2006/relationships" w:type="default" r:id="R4c702daec29f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72600023341b4" /><Relationship Type="http://schemas.openxmlformats.org/officeDocument/2006/relationships/footer" Target="/word/footer1.xml" Id="R4c702daec29f4654" /></Relationships>
</file>