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4d5d88aa742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SCHLØSSER-MØLLER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SCHLØSSER-MØLLER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6dc3663c94bad"/>
      <w:footerReference xmlns:r="http://schemas.openxmlformats.org/officeDocument/2006/relationships" w:type="default" r:id="Rb9f2eea9b0ed48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SCHLØSSER-MØLLER GRUPPEN AS   ·   Org.nr 917 868 549   ·   Nygata 19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SCHLØSSER-MØLLER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6dc3663c94bad" /><Relationship Type="http://schemas.openxmlformats.org/officeDocument/2006/relationships/footer" Target="/word/footer1.xml" Id="Rb9f2eea9b0ed48fb" /></Relationships>
</file>