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1ca30e130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1e902597b7d84aa4"/>
      <w:footerReference xmlns:r="http://schemas.openxmlformats.org/officeDocument/2006/relationships" w:type="default" r:id="Rd92f080c5de3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02597b7d84aa4" /><Relationship Type="http://schemas.openxmlformats.org/officeDocument/2006/relationships/footer" Target="/word/footer1.xml" Id="Rd92f080c5de34e4b" /></Relationships>
</file>