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894b6f4b2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MF VITENSKAPELIG HØYSKOLE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 VITENSKAPELIG HØYSKOLE STI</w:t>
      </w:r>
    </w:p>
    <w:sectPr>
      <w:headerReference xmlns:r="http://schemas.openxmlformats.org/officeDocument/2006/relationships" w:type="default" r:id="Rebf5c84364b34505"/>
      <w:footerReference xmlns:r="http://schemas.openxmlformats.org/officeDocument/2006/relationships" w:type="default" r:id="Re859b63b1048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 VITENSKAPELIG HØYSKOLE STI   ·   Org.nr 917 387 079   ·   Gydas vei 4   ·   0363 OSLO   ·   Tlf. 22 59 05 00   ·   post@mf.no   ·   www.mf.no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 VITENSKAPELIG HØYSKOLE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5c84364b34505" /><Relationship Type="http://schemas.openxmlformats.org/officeDocument/2006/relationships/footer" Target="/word/footer1.xml" Id="Re859b63b10484407" /></Relationships>
</file>