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104d001e6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KRAFT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643d0749bf1a4da2"/>
      <w:footerReference xmlns:r="http://schemas.openxmlformats.org/officeDocument/2006/relationships" w:type="default" r:id="R6036eb68b5fc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d0749bf1a4da2" /><Relationship Type="http://schemas.openxmlformats.org/officeDocument/2006/relationships/footer" Target="/word/footer1.xml" Id="R6036eb68b5fc4704" /></Relationships>
</file>