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1ead90a8f40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DK INVEST AS</w:t>
      </w:r>
    </w:p>
    <w:sectPr>
      <w:headerReference xmlns:r="http://schemas.openxmlformats.org/officeDocument/2006/relationships" w:type="default" r:id="R361fcdde9178499a"/>
      <w:footerReference xmlns:r="http://schemas.openxmlformats.org/officeDocument/2006/relationships" w:type="default" r:id="R902585bbe6f5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 INVEST AS   ·   Org.nr 916 943 644   ·   Strandengveien 23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1fcdde9178499a" /><Relationship Type="http://schemas.openxmlformats.org/officeDocument/2006/relationships/footer" Target="/word/footer1.xml" Id="R902585bbe6f54836" /></Relationships>
</file>