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a44bae286d46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VIS REGNSKAP OSLO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VIS REGNSKAP OSLO AS</w:t>
      </w:r>
    </w:p>
    <w:sectPr>
      <w:headerReference xmlns:r="http://schemas.openxmlformats.org/officeDocument/2006/relationships" w:type="default" r:id="Rd55555cb51524d8d"/>
      <w:footerReference xmlns:r="http://schemas.openxmlformats.org/officeDocument/2006/relationships" w:type="default" r:id="R4709379906204e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 REGNSKAP OSLO AS   ·   Org.nr 916 907 648   ·   Sognsveien 64A   ·   0851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 REGNSKAP OSLO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5555cb51524d8d" /><Relationship Type="http://schemas.openxmlformats.org/officeDocument/2006/relationships/footer" Target="/word/footer1.xml" Id="R4709379906204eab" /></Relationships>
</file>