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3a2823506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b463b4ebd48b1"/>
      <w:footerReference xmlns:r="http://schemas.openxmlformats.org/officeDocument/2006/relationships" w:type="default" r:id="R304a63317e47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b463b4ebd48b1" /><Relationship Type="http://schemas.openxmlformats.org/officeDocument/2006/relationships/footer" Target="/word/footer1.xml" Id="R304a63317e474edc" /></Relationships>
</file>