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f5148c20354d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MERKANT AS</w:t>
      </w:r>
    </w:p>
    <w:sectPr>
      <w:headerReference xmlns:r="http://schemas.openxmlformats.org/officeDocument/2006/relationships" w:type="default" r:id="R7b8f5a766e0f4289"/>
      <w:footerReference xmlns:r="http://schemas.openxmlformats.org/officeDocument/2006/relationships" w:type="default" r:id="R589a9fe983ba44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MERKANT AS   ·   Org.nr 916 589 085   ·   Kongens gate 14   ·   4610 KRISTIANSAND S   ·   Tlf. 38 12 02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MERKANT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8f5a766e0f4289" /><Relationship Type="http://schemas.openxmlformats.org/officeDocument/2006/relationships/footer" Target="/word/footer1.xml" Id="R589a9fe983ba44d9" /></Relationships>
</file>