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97b480939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a3afc2a4e66b4f1d"/>
      <w:footerReference xmlns:r="http://schemas.openxmlformats.org/officeDocument/2006/relationships" w:type="default" r:id="R753fe8ece7f5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fc2a4e66b4f1d" /><Relationship Type="http://schemas.openxmlformats.org/officeDocument/2006/relationships/footer" Target="/word/footer1.xml" Id="R753fe8ece7f544bf" /></Relationships>
</file>