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4a931c3e8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HEIER INVESTMENT AS</w:t>
      </w:r>
    </w:p>
    <w:sectPr>
      <w:headerReference xmlns:r="http://schemas.openxmlformats.org/officeDocument/2006/relationships" w:type="default" r:id="Rb0272a9a84514295"/>
      <w:footerReference xmlns:r="http://schemas.openxmlformats.org/officeDocument/2006/relationships" w:type="default" r:id="Rb56b021b457d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HEIER INVESTMENT AS   ·   Org.nr 916 541 856   ·   Raveien 340A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HEIER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72a9a84514295" /><Relationship Type="http://schemas.openxmlformats.org/officeDocument/2006/relationships/footer" Target="/word/footer1.xml" Id="Rb56b021b457d4a0a" /></Relationships>
</file>