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ad38c9306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KABORO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KABORO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42ab097374ab0"/>
      <w:footerReference xmlns:r="http://schemas.openxmlformats.org/officeDocument/2006/relationships" w:type="default" r:id="Rc2032f7d78ab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KABORO INVEST AS   ·   Org.nr 916 509 146   ·   Småenget 4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KABORO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42ab097374ab0" /><Relationship Type="http://schemas.openxmlformats.org/officeDocument/2006/relationships/footer" Target="/word/footer1.xml" Id="Rc2032f7d78ab4d78" /></Relationships>
</file>