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c382895f4a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Hjelmås,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FENDER HOLDING AS</w:t>
      </w:r>
    </w:p>
    <w:sectPr>
      <w:headerReference xmlns:r="http://schemas.openxmlformats.org/officeDocument/2006/relationships" w:type="default" r:id="Rf80f2f94362a4b0d"/>
      <w:footerReference xmlns:r="http://schemas.openxmlformats.org/officeDocument/2006/relationships" w:type="default" r:id="Ra3158700de63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f2f94362a4b0d" /><Relationship Type="http://schemas.openxmlformats.org/officeDocument/2006/relationships/footer" Target="/word/footer1.xml" Id="Ra3158700de6347ff" /></Relationships>
</file>