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deb9dccd7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KOBOLT INVEST AS, org.nr 916 161 379,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KOBOLT INVEST AS</w:t>
      </w:r>
    </w:p>
    <w:sectPr>
      <w:headerReference xmlns:r="http://schemas.openxmlformats.org/officeDocument/2006/relationships" w:type="default" r:id="Rf39c59e7e9b0456b"/>
      <w:footerReference xmlns:r="http://schemas.openxmlformats.org/officeDocument/2006/relationships" w:type="default" r:id="R70af61de909e41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KOBOLT INVEST AS   ·   Org.nr 916 161 379   ·   Ryggveien 2C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c59e7e9b0456b" /><Relationship Type="http://schemas.openxmlformats.org/officeDocument/2006/relationships/footer" Target="/word/footer1.xml" Id="R70af61de909e411f" /></Relationships>
</file>