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4b28f2d5ef42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URSUS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URSUS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ce7cbb99d642fa"/>
      <w:footerReference xmlns:r="http://schemas.openxmlformats.org/officeDocument/2006/relationships" w:type="default" r:id="R84785952155e47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URSUS HOLDING AS   ·   Org.nr 916 054 653   ·   Kjøpmannsgata 37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URSUS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ce7cbb99d642fa" /><Relationship Type="http://schemas.openxmlformats.org/officeDocument/2006/relationships/footer" Target="/word/footer1.xml" Id="R84785952155e47d5" /></Relationships>
</file>