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2e1a29cb2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FIFRILDI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FIFRILDI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626bde6224ce4"/>
      <w:footerReference xmlns:r="http://schemas.openxmlformats.org/officeDocument/2006/relationships" w:type="default" r:id="Rb69f75be5ea9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626bde6224ce4" /><Relationship Type="http://schemas.openxmlformats.org/officeDocument/2006/relationships/footer" Target="/word/footer1.xml" Id="Rb69f75be5ea943e7" /></Relationships>
</file>