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a85c37a44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 SEMSHAUG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Tjeldstø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Tjeldstø,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 SEMSHAUG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63833b41941d3"/>
      <w:footerReference xmlns:r="http://schemas.openxmlformats.org/officeDocument/2006/relationships" w:type="default" r:id="R1ae17c6aefe9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 SEMSHAUG AS   ·   Org.nr 915 800 718   ·   Jensvardvegen 1   ·   5336 TJELDSTØ   ·   Tlf. 56 38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 SEMSHAUG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63833b41941d3" /><Relationship Type="http://schemas.openxmlformats.org/officeDocument/2006/relationships/footer" Target="/word/footer1.xml" Id="R1ae17c6aefe94504" /></Relationships>
</file>