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1f4d4d502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AAGE NILSEN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Kvinesdal,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AAGE NILSEN HOLDING AS</w:t>
      </w:r>
    </w:p>
    <w:sectPr>
      <w:headerReference xmlns:r="http://schemas.openxmlformats.org/officeDocument/2006/relationships" w:type="default" r:id="Rac3c89cc48984b5c"/>
      <w:footerReference xmlns:r="http://schemas.openxmlformats.org/officeDocument/2006/relationships" w:type="default" r:id="R3a94a96b75be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AAGE NILSEN HOLDING AS   ·   Org.nr 915 593 674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AAGE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c89cc48984b5c" /><Relationship Type="http://schemas.openxmlformats.org/officeDocument/2006/relationships/footer" Target="/word/footer1.xml" Id="R3a94a96b75be4190" /></Relationships>
</file>