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b19e98b61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AAGE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AAGE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9feffa5004c12"/>
      <w:footerReference xmlns:r="http://schemas.openxmlformats.org/officeDocument/2006/relationships" w:type="default" r:id="Rf1decee2e898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9feffa5004c12" /><Relationship Type="http://schemas.openxmlformats.org/officeDocument/2006/relationships/footer" Target="/word/footer1.xml" Id="Rf1decee2e89849ef" /></Relationships>
</file>