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16c827e36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 PROJECTS AS</w:t>
      </w:r>
    </w:p>
    <w:sectPr>
      <w:headerReference xmlns:r="http://schemas.openxmlformats.org/officeDocument/2006/relationships" w:type="default" r:id="R6acf576f7c5142ed"/>
      <w:footerReference xmlns:r="http://schemas.openxmlformats.org/officeDocument/2006/relationships" w:type="default" r:id="Rffe8580e8f8f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f576f7c5142ed" /><Relationship Type="http://schemas.openxmlformats.org/officeDocument/2006/relationships/footer" Target="/word/footer1.xml" Id="Rffe8580e8f8f40f7" /></Relationships>
</file>