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3dcadec61447c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DF INVEST AS</w:t>
      </w:r>
    </w:p>
    <w:sectPr>
      <w:headerReference xmlns:r="http://schemas.openxmlformats.org/officeDocument/2006/relationships" w:type="default" r:id="R6f502fe3dd7146fa"/>
      <w:footerReference xmlns:r="http://schemas.openxmlformats.org/officeDocument/2006/relationships" w:type="default" r:id="R3840ddac213244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DF INVEST AS   ·   Org.nr 914 948 053   ·   Ollebakken 3   ·   3215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502fe3dd7146fa" /><Relationship Type="http://schemas.openxmlformats.org/officeDocument/2006/relationships/footer" Target="/word/footer1.xml" Id="R3840ddac213244cf" /></Relationships>
</file>