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0ae3020c7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BAKKEHAUGEN, MAJORSTUEN OG VESTRE AKER SOKN</w:t>
      </w:r>
    </w:p>
    <w:sectPr>
      <w:headerReference xmlns:r="http://schemas.openxmlformats.org/officeDocument/2006/relationships" w:type="default" r:id="R102111da466a4296"/>
      <w:footerReference xmlns:r="http://schemas.openxmlformats.org/officeDocument/2006/relationships" w:type="default" r:id="Rea1f83d60497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111da466a4296" /><Relationship Type="http://schemas.openxmlformats.org/officeDocument/2006/relationships/footer" Target="/word/footer1.xml" Id="Rea1f83d60497483f" /></Relationships>
</file>