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1d4ce19b4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MIKKELI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87d270e28ae2404c"/>
      <w:footerReference xmlns:r="http://schemas.openxmlformats.org/officeDocument/2006/relationships" w:type="default" r:id="R8d211b73a833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270e28ae2404c" /><Relationship Type="http://schemas.openxmlformats.org/officeDocument/2006/relationships/footer" Target="/word/footer1.xml" Id="R8d211b73a8334d83" /></Relationships>
</file>