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b7cc9ef54348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Sparbu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MIKKELI UTVIKLING AS.</w:t>
      </w:r>
    </w:p>
    <w:sectPr>
      <w:headerReference xmlns:r="http://schemas.openxmlformats.org/officeDocument/2006/relationships" w:type="default" r:id="Rfb48e8a6ac8c459e"/>
      <w:footerReference xmlns:r="http://schemas.openxmlformats.org/officeDocument/2006/relationships" w:type="default" r:id="R31f0a86bbfaf4b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MIKKELI UTVIKLING AS   ·   Org.nr 914 737 974   ·   Tuvlivegen 9A   ·   7710 SPARBU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MIKKELI 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48e8a6ac8c459e" /><Relationship Type="http://schemas.openxmlformats.org/officeDocument/2006/relationships/footer" Target="/word/footer1.xml" Id="R31f0a86bbfaf4be6" /></Relationships>
</file>