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ffb11c28fc44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EIKA ØKONOMI ASKIM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EIKA ØKONOMI ASKIM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9d21e684fc4882"/>
      <w:footerReference xmlns:r="http://schemas.openxmlformats.org/officeDocument/2006/relationships" w:type="default" r:id="R67400012c6b044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ASKIM AS   ·   Org.nr 914 716 616   ·   Stasjonsmester Frosts gate 18   ·   1830 ASKIM   ·   Tlf. 69 10 94 00   ·   post@onac.no   ·   www.eikaokonomi.no/ost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ASKIM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9d21e684fc4882" /><Relationship Type="http://schemas.openxmlformats.org/officeDocument/2006/relationships/footer" Target="/word/footer1.xml" Id="R67400012c6b04403" /></Relationships>
</file>