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a72b25b9b147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BITSCOM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BITSCOM AS</w:t>
      </w:r>
    </w:p>
    <w:sectPr>
      <w:headerReference xmlns:r="http://schemas.openxmlformats.org/officeDocument/2006/relationships" w:type="default" r:id="Re790039f476541df"/>
      <w:footerReference xmlns:r="http://schemas.openxmlformats.org/officeDocument/2006/relationships" w:type="default" r:id="R930f4029b4cf46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BITSCOM AS   ·   Org.nr 914 547 237   ·   Bekkevollvegen 6   ·   6412 MOLDE   ·   arnljot@bitscom.no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BITSCOM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90039f476541df" /><Relationship Type="http://schemas.openxmlformats.org/officeDocument/2006/relationships/footer" Target="/word/footer1.xml" Id="R930f4029b4cf468a" /></Relationships>
</file>