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acb0c76a8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RETAIL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ea10062f95d94629"/>
      <w:footerReference xmlns:r="http://schemas.openxmlformats.org/officeDocument/2006/relationships" w:type="default" r:id="Rfb8c38ee24ae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062f95d94629" /><Relationship Type="http://schemas.openxmlformats.org/officeDocument/2006/relationships/footer" Target="/word/footer1.xml" Id="Rfb8c38ee24ae414c" /></Relationships>
</file>